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bookmarkStart w:id="0" w:name="_GoBack"/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B13583">
        <w:rPr>
          <w:rFonts w:ascii="Bookman Old Style" w:hAnsi="Bookman Old Style"/>
          <w:b/>
          <w:bCs/>
          <w:sz w:val="24"/>
          <w:szCs w:val="24"/>
        </w:rPr>
        <w:t>156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B13583" w:rsidRDefault="00B13583" w:rsidP="00B13583">
      <w:pPr>
        <w:pStyle w:val="WW-Padro"/>
        <w:spacing w:line="200" w:lineRule="atLeast"/>
        <w:jc w:val="both"/>
        <w:rPr>
          <w:rFonts w:ascii="Bookman Old Style" w:hAnsi="Bookman Old Style" w:cs="Arial"/>
          <w:b/>
          <w:color w:val="000000"/>
          <w:sz w:val="24"/>
        </w:rPr>
      </w:pPr>
      <w:r>
        <w:rPr>
          <w:rFonts w:ascii="Bookman Old Style" w:hAnsi="Bookman Old Style"/>
          <w:b/>
          <w:bCs/>
          <w:sz w:val="24"/>
        </w:rPr>
        <w:t xml:space="preserve">Objeto: </w:t>
      </w:r>
      <w:r w:rsidRPr="00B13583">
        <w:rPr>
          <w:rFonts w:ascii="Bookman Old Style" w:hAnsi="Bookman Old Style"/>
          <w:sz w:val="24"/>
        </w:rPr>
        <w:t>O presente contrato tem origem na CHAMADA PÚBLICA Nº 002/2024 e tem por objeto a aquisição de GÊNEROS ALIMENTICIOS DA AGRICULTURA FAMILIAR PARA ALIMENTACAO ESCOLAR, para alunos da rede de educação básica pública verba FNDE/PNAE, 1º (primeiro) semestre letivo de 2025</w:t>
      </w:r>
      <w:r>
        <w:rPr>
          <w:rFonts w:ascii="Bookman Old Style" w:hAnsi="Bookman Old Style"/>
          <w:sz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</w:rPr>
        <w:t>Contratante</w:t>
      </w:r>
      <w:r w:rsidR="00F14B57" w:rsidRPr="00AC3078">
        <w:rPr>
          <w:rFonts w:ascii="Bookman Old Style" w:hAnsi="Bookman Old Style"/>
          <w:sz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</w:rPr>
        <w:t xml:space="preserve"> </w:t>
      </w:r>
      <w:r w:rsidR="00655E3F">
        <w:rPr>
          <w:rFonts w:ascii="Bookman Old Style" w:hAnsi="Bookman Old Style"/>
          <w:b/>
          <w:sz w:val="24"/>
        </w:rPr>
        <w:t>–</w:t>
      </w:r>
      <w:r w:rsidR="00F14B57" w:rsidRPr="00AC3078">
        <w:rPr>
          <w:rFonts w:ascii="Bookman Old Style" w:hAnsi="Bookman Old Style"/>
          <w:sz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</w:rPr>
        <w:t>Contratada:</w:t>
      </w:r>
      <w:r w:rsidR="00A714F8" w:rsidRPr="00A714F8">
        <w:t xml:space="preserve"> </w:t>
      </w:r>
      <w:r>
        <w:rPr>
          <w:rFonts w:ascii="Bookman Old Style" w:hAnsi="Bookman Old Style"/>
          <w:b/>
          <w:bCs/>
          <w:sz w:val="24"/>
        </w:rPr>
        <w:t>AUGUSTO ZANELLATO</w:t>
      </w:r>
      <w:r w:rsidR="009E3FBE">
        <w:rPr>
          <w:rFonts w:ascii="Bookman Old Style" w:hAnsi="Bookman Old Style"/>
          <w:b/>
          <w:bCs/>
          <w:sz w:val="24"/>
        </w:rPr>
        <w:t xml:space="preserve">. </w:t>
      </w:r>
      <w:r w:rsidRPr="00B13583">
        <w:rPr>
          <w:rFonts w:ascii="Bookman Old Style" w:hAnsi="Bookman Old Style"/>
          <w:b/>
          <w:bCs/>
          <w:sz w:val="24"/>
        </w:rPr>
        <w:t xml:space="preserve">Valor total de R$ 1.683,00 (hum mil e seiscentos e oitenta e três reais). </w:t>
      </w:r>
      <w:r>
        <w:rPr>
          <w:rFonts w:ascii="Bookman Old Style" w:hAnsi="Bookman Old Style"/>
          <w:b/>
          <w:bCs/>
          <w:sz w:val="24"/>
        </w:rPr>
        <w:t xml:space="preserve">Validade: até 31/07/2025. </w:t>
      </w:r>
      <w:r w:rsidR="00F14B57" w:rsidRPr="00AC3078">
        <w:rPr>
          <w:rFonts w:ascii="Bookman Old Style" w:hAnsi="Bookman Old Style"/>
          <w:sz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</w:rPr>
        <w:t>14.133/2021</w:t>
      </w:r>
      <w:r w:rsidR="00C83062" w:rsidRPr="00AC3078">
        <w:rPr>
          <w:rFonts w:ascii="Bookman Old Style" w:hAnsi="Bookman Old Style"/>
          <w:sz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</w:rPr>
        <w:t>.</w:t>
      </w:r>
      <w:r w:rsidR="009E3FBE" w:rsidRPr="009E3FBE">
        <w:t xml:space="preserve"> </w:t>
      </w:r>
      <w:r w:rsidR="00F14B57" w:rsidRPr="00AC3078">
        <w:rPr>
          <w:rFonts w:ascii="Bookman Old Style" w:hAnsi="Bookman Old Style"/>
          <w:sz w:val="24"/>
        </w:rPr>
        <w:t>Papanduva</w:t>
      </w:r>
      <w:r w:rsidR="00C83062" w:rsidRPr="00AC3078">
        <w:rPr>
          <w:rFonts w:ascii="Bookman Old Style" w:hAnsi="Bookman Old Style"/>
          <w:sz w:val="24"/>
        </w:rPr>
        <w:t>/SC</w:t>
      </w:r>
      <w:r w:rsidR="00F14B57" w:rsidRPr="00AC3078">
        <w:rPr>
          <w:rFonts w:ascii="Bookman Old Style" w:hAnsi="Bookman Old Style"/>
          <w:sz w:val="24"/>
        </w:rPr>
        <w:t xml:space="preserve">, </w:t>
      </w:r>
      <w:r w:rsidR="003E5A6C">
        <w:rPr>
          <w:rFonts w:ascii="Bookman Old Style" w:hAnsi="Bookman Old Style"/>
          <w:sz w:val="24"/>
        </w:rPr>
        <w:t>11</w:t>
      </w:r>
      <w:r>
        <w:rPr>
          <w:rFonts w:ascii="Bookman Old Style" w:hAnsi="Bookman Old Style"/>
          <w:sz w:val="24"/>
        </w:rPr>
        <w:t xml:space="preserve"> de dezembro </w:t>
      </w:r>
      <w:r w:rsidR="00290A6D">
        <w:rPr>
          <w:rFonts w:ascii="Bookman Old Style" w:hAnsi="Bookman Old Style"/>
          <w:sz w:val="24"/>
        </w:rPr>
        <w:t xml:space="preserve"> </w:t>
      </w:r>
      <w:r w:rsidR="009E3FBE">
        <w:rPr>
          <w:rFonts w:ascii="Bookman Old Style" w:hAnsi="Bookman Old Style"/>
          <w:sz w:val="24"/>
        </w:rPr>
        <w:t xml:space="preserve"> </w:t>
      </w:r>
      <w:r w:rsidR="00F90B0F" w:rsidRPr="00AC3078">
        <w:rPr>
          <w:rFonts w:ascii="Bookman Old Style" w:hAnsi="Bookman Old Style"/>
          <w:sz w:val="24"/>
        </w:rPr>
        <w:t>de 202</w:t>
      </w:r>
      <w:r w:rsidR="00AB6EED" w:rsidRPr="00AC3078">
        <w:rPr>
          <w:rFonts w:ascii="Bookman Old Style" w:hAnsi="Bookman Old Style"/>
          <w:sz w:val="24"/>
        </w:rPr>
        <w:t>4</w:t>
      </w:r>
      <w:r w:rsidR="00F14B57" w:rsidRPr="00AC3078">
        <w:rPr>
          <w:rFonts w:ascii="Bookman Old Style" w:hAnsi="Bookman Old Style"/>
          <w:sz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</w:rPr>
        <w:t>.</w:t>
      </w:r>
      <w:bookmarkEnd w:id="0"/>
    </w:p>
    <w:sectPr w:rsidR="002F7030" w:rsidRPr="00B135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13583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934E2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paragraph" w:customStyle="1" w:styleId="WW-Padro">
    <w:name w:val="WW-Padrão"/>
    <w:rsid w:val="00B13583"/>
    <w:pPr>
      <w:suppressAutoHyphens/>
      <w:autoSpaceDE w:val="0"/>
      <w:spacing w:after="0" w:line="240" w:lineRule="auto"/>
    </w:pPr>
    <w:rPr>
      <w:rFonts w:ascii="Times" w:eastAsia="Times New Roman" w:hAnsi="Times" w:cs="Times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107</Words>
  <Characters>582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114</cp:revision>
  <dcterms:created xsi:type="dcterms:W3CDTF">2021-03-23T12:56:00Z</dcterms:created>
  <dcterms:modified xsi:type="dcterms:W3CDTF">2024-12-11T14:18:00Z</dcterms:modified>
</cp:coreProperties>
</file>